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90" w:lineRule="exact"/>
        <w:jc w:val="left"/>
        <w:rPr>
          <w:rFonts w:hint="eastAsia" w:eastAsia="黑体"/>
          <w:kern w:val="0"/>
          <w:szCs w:val="32"/>
        </w:rPr>
      </w:pPr>
      <w:r>
        <w:rPr>
          <w:rFonts w:hAnsi="黑体" w:eastAsia="黑体"/>
          <w:kern w:val="0"/>
          <w:szCs w:val="32"/>
        </w:rPr>
        <w:t>附件</w:t>
      </w:r>
      <w:r>
        <w:rPr>
          <w:rFonts w:eastAsia="黑体"/>
          <w:kern w:val="0"/>
          <w:szCs w:val="32"/>
        </w:rPr>
        <w:t>3</w:t>
      </w:r>
    </w:p>
    <w:p>
      <w:pPr>
        <w:overflowPunct w:val="0"/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宁波市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新增医保医用材料项目表</w:t>
      </w:r>
    </w:p>
    <w:p>
      <w:pPr>
        <w:overflowPunct w:val="0"/>
        <w:adjustRightInd w:val="0"/>
        <w:snapToGrid w:val="0"/>
        <w:spacing w:line="590" w:lineRule="exact"/>
        <w:jc w:val="center"/>
        <w:rPr>
          <w:rFonts w:eastAsia="方正书宋简体"/>
          <w:b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21"/>
        <w:gridCol w:w="743"/>
        <w:gridCol w:w="1568"/>
        <w:gridCol w:w="3796"/>
        <w:gridCol w:w="3321"/>
        <w:gridCol w:w="700"/>
        <w:gridCol w:w="2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52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分类编码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编号</w:t>
            </w:r>
          </w:p>
        </w:tc>
        <w:tc>
          <w:tcPr>
            <w:tcW w:w="37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材料名称</w:t>
            </w:r>
          </w:p>
        </w:tc>
        <w:tc>
          <w:tcPr>
            <w:tcW w:w="33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适用医疗服务项目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自理比例</w:t>
            </w:r>
          </w:p>
        </w:tc>
        <w:tc>
          <w:tcPr>
            <w:tcW w:w="2254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52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CL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310511063</w:t>
            </w:r>
          </w:p>
        </w:tc>
        <w:tc>
          <w:tcPr>
            <w:tcW w:w="37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牙锉（机用）</w:t>
            </w:r>
          </w:p>
        </w:tc>
        <w:tc>
          <w:tcPr>
            <w:tcW w:w="33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31051101600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52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CL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310511064</w:t>
            </w:r>
          </w:p>
        </w:tc>
        <w:tc>
          <w:tcPr>
            <w:tcW w:w="37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根管锉（机用）</w:t>
            </w:r>
          </w:p>
        </w:tc>
        <w:tc>
          <w:tcPr>
            <w:tcW w:w="33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31051101600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52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CL</w:t>
            </w:r>
          </w:p>
        </w:tc>
        <w:tc>
          <w:tcPr>
            <w:tcW w:w="156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311201046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7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球囊（扩张器）</w:t>
            </w:r>
          </w:p>
        </w:tc>
        <w:tc>
          <w:tcPr>
            <w:tcW w:w="33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31120105400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52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CL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311201091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7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水囊（扩张器）</w:t>
            </w:r>
          </w:p>
        </w:tc>
        <w:tc>
          <w:tcPr>
            <w:tcW w:w="33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31120105400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52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7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CL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311201810</w:t>
            </w:r>
          </w:p>
        </w:tc>
        <w:tc>
          <w:tcPr>
            <w:tcW w:w="37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即毁式一次性阴道扩张器</w:t>
            </w:r>
          </w:p>
        </w:tc>
        <w:tc>
          <w:tcPr>
            <w:tcW w:w="332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材料名称修改为“</w:t>
            </w:r>
            <w:r>
              <w:rPr>
                <w:kern w:val="0"/>
                <w:sz w:val="24"/>
              </w:rPr>
              <w:t>一次性阴道扩张器</w:t>
            </w:r>
            <w:r>
              <w:rPr>
                <w:sz w:val="24"/>
              </w:rPr>
              <w:t>”，限单价不超过1.5元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615B7B"/>
    <w:rsid w:val="673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2021-04-05T07:49:00Z</dcterms:created>
  <dc:creator>LENOVO</dc:creator>
  <cp:lastModifiedBy>市医保局招采处</cp:lastModifiedBy>
  <dcterms:modified xsi:type="dcterms:W3CDTF">2021-10-28T08:50:46Z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84C0D94D89F44341931B5844AC535E89</vt:lpwstr>
  </property>
</Properties>
</file>